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462" w:rsidRDefault="00F87DDF" w:rsidP="005778B4">
      <w:pPr>
        <w:ind w:left="-567" w:righ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Su ve atık su numuneleri, analizi istenen parametrelere bağlı olarak aşağıdaki tabloda belirtilen miktarlarda, uygun kaplarda ve koruma koşullarında </w:t>
      </w:r>
      <w:r w:rsidRPr="00F87DDF">
        <w:rPr>
          <w:rFonts w:ascii="Times New Roman" w:hAnsi="Times New Roman" w:cs="Times New Roman"/>
        </w:rPr>
        <w:t xml:space="preserve">mümkün </w:t>
      </w:r>
      <w:r>
        <w:rPr>
          <w:rFonts w:ascii="Times New Roman" w:hAnsi="Times New Roman" w:cs="Times New Roman"/>
        </w:rPr>
        <w:t xml:space="preserve">olan </w:t>
      </w:r>
      <w:r w:rsidRPr="00F87DDF">
        <w:rPr>
          <w:rFonts w:ascii="Times New Roman" w:hAnsi="Times New Roman" w:cs="Times New Roman"/>
        </w:rPr>
        <w:t>en kısa sürede tarafımıza ulaştırılmalıdır</w:t>
      </w:r>
      <w:r>
        <w:rPr>
          <w:rFonts w:ascii="Times New Roman" w:hAnsi="Times New Roman" w:cs="Times New Roman"/>
        </w:rPr>
        <w:t>. Özel talepler dışındaki tüm numuneler mühürlenmiş olmalıdır.</w:t>
      </w:r>
    </w:p>
    <w:tbl>
      <w:tblPr>
        <w:tblStyle w:val="TableGrid"/>
        <w:tblW w:w="10206" w:type="dxa"/>
        <w:tblInd w:w="-459" w:type="dxa"/>
        <w:tblLook w:val="04A0" w:firstRow="1" w:lastRow="0" w:firstColumn="1" w:lastColumn="0" w:noHBand="0" w:noVBand="1"/>
      </w:tblPr>
      <w:tblGrid>
        <w:gridCol w:w="2977"/>
        <w:gridCol w:w="2268"/>
        <w:gridCol w:w="2126"/>
        <w:gridCol w:w="2835"/>
      </w:tblGrid>
      <w:tr w:rsidR="005778B4" w:rsidRPr="00591973" w:rsidTr="00591973">
        <w:tc>
          <w:tcPr>
            <w:tcW w:w="2977" w:type="dxa"/>
            <w:vAlign w:val="center"/>
          </w:tcPr>
          <w:p w:rsidR="005778B4" w:rsidRPr="00591973" w:rsidRDefault="005778B4" w:rsidP="005778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973">
              <w:rPr>
                <w:rFonts w:ascii="Times New Roman" w:hAnsi="Times New Roman" w:cs="Times New Roman"/>
                <w:b/>
                <w:sz w:val="20"/>
                <w:szCs w:val="20"/>
              </w:rPr>
              <w:t>PARAMETRE</w:t>
            </w:r>
          </w:p>
        </w:tc>
        <w:tc>
          <w:tcPr>
            <w:tcW w:w="2268" w:type="dxa"/>
            <w:vAlign w:val="center"/>
          </w:tcPr>
          <w:p w:rsidR="005778B4" w:rsidRPr="00591973" w:rsidRDefault="005778B4" w:rsidP="005778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973">
              <w:rPr>
                <w:rFonts w:ascii="Times New Roman" w:hAnsi="Times New Roman" w:cs="Times New Roman"/>
                <w:b/>
                <w:sz w:val="20"/>
                <w:szCs w:val="20"/>
              </w:rPr>
              <w:t>KAP CİNSİ</w:t>
            </w:r>
          </w:p>
        </w:tc>
        <w:tc>
          <w:tcPr>
            <w:tcW w:w="2126" w:type="dxa"/>
            <w:vAlign w:val="center"/>
          </w:tcPr>
          <w:p w:rsidR="005778B4" w:rsidRPr="00591973" w:rsidRDefault="005778B4" w:rsidP="005778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973">
              <w:rPr>
                <w:rFonts w:ascii="Times New Roman" w:hAnsi="Times New Roman" w:cs="Times New Roman"/>
                <w:b/>
                <w:sz w:val="20"/>
                <w:szCs w:val="20"/>
              </w:rPr>
              <w:t>MİNİMUM NUMUNE MİKTARI</w:t>
            </w:r>
          </w:p>
        </w:tc>
        <w:tc>
          <w:tcPr>
            <w:tcW w:w="2835" w:type="dxa"/>
            <w:vAlign w:val="center"/>
          </w:tcPr>
          <w:p w:rsidR="005778B4" w:rsidRPr="00591973" w:rsidRDefault="005778B4" w:rsidP="005778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1973">
              <w:rPr>
                <w:rFonts w:ascii="Times New Roman" w:hAnsi="Times New Roman" w:cs="Times New Roman"/>
                <w:b/>
                <w:sz w:val="20"/>
                <w:szCs w:val="20"/>
              </w:rPr>
              <w:t>KORUMA KOŞULLARI</w:t>
            </w:r>
          </w:p>
        </w:tc>
      </w:tr>
      <w:tr w:rsidR="005778B4" w:rsidRPr="00591973" w:rsidTr="00591973">
        <w:tc>
          <w:tcPr>
            <w:tcW w:w="2977" w:type="dxa"/>
            <w:vAlign w:val="center"/>
          </w:tcPr>
          <w:p w:rsidR="005778B4" w:rsidRPr="00591973" w:rsidRDefault="005778B4" w:rsidP="00577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</w:rPr>
              <w:t>Anyonlar (Bromür, Florür, Klorür, Nitrit, Nitrat, Sülfat, Fosfat)</w:t>
            </w:r>
          </w:p>
        </w:tc>
        <w:tc>
          <w:tcPr>
            <w:tcW w:w="2268" w:type="dxa"/>
            <w:vAlign w:val="center"/>
          </w:tcPr>
          <w:p w:rsidR="005778B4" w:rsidRPr="00591973" w:rsidRDefault="005778B4" w:rsidP="00577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</w:rPr>
              <w:t>Plastik ve/veya Cam</w:t>
            </w:r>
          </w:p>
        </w:tc>
        <w:tc>
          <w:tcPr>
            <w:tcW w:w="2126" w:type="dxa"/>
            <w:vAlign w:val="center"/>
          </w:tcPr>
          <w:p w:rsidR="005778B4" w:rsidRPr="00591973" w:rsidRDefault="005778B4" w:rsidP="00577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</w:rPr>
              <w:t>100 ml</w:t>
            </w:r>
          </w:p>
        </w:tc>
        <w:tc>
          <w:tcPr>
            <w:tcW w:w="2835" w:type="dxa"/>
            <w:vAlign w:val="center"/>
          </w:tcPr>
          <w:p w:rsidR="005778B4" w:rsidRPr="00591973" w:rsidRDefault="005778B4" w:rsidP="00577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</w:rPr>
              <w:t>2°C ile 5°C arasında soğutma</w:t>
            </w:r>
          </w:p>
        </w:tc>
      </w:tr>
      <w:tr w:rsidR="005778B4" w:rsidRPr="00591973" w:rsidTr="00591973">
        <w:tc>
          <w:tcPr>
            <w:tcW w:w="2977" w:type="dxa"/>
            <w:vAlign w:val="center"/>
          </w:tcPr>
          <w:p w:rsidR="005778B4" w:rsidRPr="00591973" w:rsidRDefault="005778B4" w:rsidP="00577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</w:rPr>
              <w:t>Askıda Katı Madde (AKM)</w:t>
            </w:r>
          </w:p>
        </w:tc>
        <w:tc>
          <w:tcPr>
            <w:tcW w:w="2268" w:type="dxa"/>
            <w:vAlign w:val="center"/>
          </w:tcPr>
          <w:p w:rsidR="005778B4" w:rsidRPr="00591973" w:rsidRDefault="005778B4" w:rsidP="00577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</w:rPr>
              <w:t>Plastik</w:t>
            </w:r>
          </w:p>
        </w:tc>
        <w:tc>
          <w:tcPr>
            <w:tcW w:w="2126" w:type="dxa"/>
            <w:vAlign w:val="center"/>
          </w:tcPr>
          <w:p w:rsidR="005778B4" w:rsidRPr="00591973" w:rsidRDefault="00502969" w:rsidP="00577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5778B4" w:rsidRPr="00591973">
              <w:rPr>
                <w:rFonts w:ascii="Times New Roman" w:hAnsi="Times New Roman" w:cs="Times New Roman"/>
                <w:sz w:val="20"/>
                <w:szCs w:val="20"/>
              </w:rPr>
              <w:t>0 ml</w:t>
            </w:r>
          </w:p>
        </w:tc>
        <w:tc>
          <w:tcPr>
            <w:tcW w:w="2835" w:type="dxa"/>
            <w:vAlign w:val="center"/>
          </w:tcPr>
          <w:p w:rsidR="005778B4" w:rsidRPr="00591973" w:rsidRDefault="005778B4" w:rsidP="00577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</w:rPr>
              <w:t>2°C ile 5°C arasında soğutma</w:t>
            </w:r>
          </w:p>
        </w:tc>
      </w:tr>
      <w:tr w:rsidR="005778B4" w:rsidRPr="00591973" w:rsidTr="00591973">
        <w:tc>
          <w:tcPr>
            <w:tcW w:w="2977" w:type="dxa"/>
            <w:vAlign w:val="center"/>
          </w:tcPr>
          <w:p w:rsidR="005778B4" w:rsidRPr="00591973" w:rsidRDefault="005778B4" w:rsidP="00577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</w:rPr>
              <w:t>Azot Türevleri (Amonyum–Toplam Kjeldahl Azotu-Organik Azot)</w:t>
            </w:r>
          </w:p>
        </w:tc>
        <w:tc>
          <w:tcPr>
            <w:tcW w:w="2268" w:type="dxa"/>
            <w:vAlign w:val="center"/>
          </w:tcPr>
          <w:p w:rsidR="005778B4" w:rsidRPr="00591973" w:rsidRDefault="005778B4" w:rsidP="00577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</w:rPr>
              <w:t>Plastik ve/veya Cam</w:t>
            </w:r>
          </w:p>
        </w:tc>
        <w:tc>
          <w:tcPr>
            <w:tcW w:w="2126" w:type="dxa"/>
            <w:vAlign w:val="center"/>
          </w:tcPr>
          <w:p w:rsidR="005778B4" w:rsidRPr="00591973" w:rsidRDefault="005778B4" w:rsidP="00577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</w:rPr>
              <w:t>500 ml</w:t>
            </w:r>
          </w:p>
        </w:tc>
        <w:tc>
          <w:tcPr>
            <w:tcW w:w="2835" w:type="dxa"/>
            <w:vAlign w:val="center"/>
          </w:tcPr>
          <w:p w:rsidR="005778B4" w:rsidRPr="00591973" w:rsidRDefault="005778B4" w:rsidP="00577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59197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591973">
              <w:rPr>
                <w:rFonts w:ascii="Times New Roman" w:hAnsi="Times New Roman" w:cs="Times New Roman"/>
                <w:sz w:val="20"/>
                <w:szCs w:val="20"/>
              </w:rPr>
              <w:t>SO</w:t>
            </w:r>
            <w:r w:rsidRPr="0059197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4 </w:t>
            </w:r>
            <w:r w:rsidRPr="00591973">
              <w:rPr>
                <w:rFonts w:ascii="Times New Roman" w:hAnsi="Times New Roman" w:cs="Times New Roman"/>
                <w:sz w:val="20"/>
                <w:szCs w:val="20"/>
              </w:rPr>
              <w:t xml:space="preserve">ile </w:t>
            </w:r>
            <w:r w:rsidRPr="00591973">
              <w:rPr>
                <w:rFonts w:ascii="Times New Roman" w:hAnsi="Times New Roman" w:cs="Times New Roman"/>
                <w:color w:val="202122"/>
                <w:sz w:val="20"/>
                <w:szCs w:val="20"/>
                <w:shd w:val="clear" w:color="auto" w:fill="FFFFFF"/>
              </w:rPr>
              <w:t>pH</w:t>
            </w:r>
            <w:r w:rsidRPr="00591973">
              <w:rPr>
                <w:rFonts w:ascii="Times New Roman" w:hAnsi="Times New Roman" w:cs="Times New Roman"/>
                <w:sz w:val="20"/>
                <w:szCs w:val="20"/>
              </w:rPr>
              <w:t xml:space="preserve"> ≤ 2</w:t>
            </w:r>
          </w:p>
        </w:tc>
      </w:tr>
      <w:tr w:rsidR="005778B4" w:rsidRPr="00591973" w:rsidTr="00591973">
        <w:tc>
          <w:tcPr>
            <w:tcW w:w="2977" w:type="dxa"/>
            <w:vAlign w:val="center"/>
          </w:tcPr>
          <w:p w:rsidR="005778B4" w:rsidRPr="00591973" w:rsidRDefault="005778B4" w:rsidP="00577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</w:rPr>
              <w:t>Biyokimyasal Oksijen İhtiyacı (BOİ)</w:t>
            </w:r>
          </w:p>
        </w:tc>
        <w:tc>
          <w:tcPr>
            <w:tcW w:w="2268" w:type="dxa"/>
            <w:vAlign w:val="center"/>
          </w:tcPr>
          <w:p w:rsidR="005778B4" w:rsidRPr="00591973" w:rsidRDefault="005778B4" w:rsidP="00577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</w:rPr>
              <w:t>Plastik</w:t>
            </w:r>
          </w:p>
        </w:tc>
        <w:tc>
          <w:tcPr>
            <w:tcW w:w="2126" w:type="dxa"/>
            <w:vAlign w:val="center"/>
          </w:tcPr>
          <w:p w:rsidR="005778B4" w:rsidRPr="00591973" w:rsidRDefault="005778B4" w:rsidP="00577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</w:rPr>
              <w:t>500 ml</w:t>
            </w:r>
          </w:p>
        </w:tc>
        <w:tc>
          <w:tcPr>
            <w:tcW w:w="2835" w:type="dxa"/>
            <w:vAlign w:val="center"/>
          </w:tcPr>
          <w:p w:rsidR="005778B4" w:rsidRPr="00591973" w:rsidRDefault="005778B4" w:rsidP="00577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</w:rPr>
              <w:t>-20°C’de dondurma</w:t>
            </w:r>
          </w:p>
        </w:tc>
      </w:tr>
      <w:tr w:rsidR="005778B4" w:rsidRPr="00591973" w:rsidTr="00591973">
        <w:tc>
          <w:tcPr>
            <w:tcW w:w="2977" w:type="dxa"/>
            <w:vAlign w:val="center"/>
          </w:tcPr>
          <w:p w:rsidR="005778B4" w:rsidRPr="00591973" w:rsidRDefault="005778B4" w:rsidP="00577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</w:rPr>
              <w:t>Çökebilen Katı Madde (ÇKM)</w:t>
            </w:r>
          </w:p>
        </w:tc>
        <w:tc>
          <w:tcPr>
            <w:tcW w:w="2268" w:type="dxa"/>
            <w:vAlign w:val="center"/>
          </w:tcPr>
          <w:p w:rsidR="005778B4" w:rsidRPr="00591973" w:rsidRDefault="005778B4" w:rsidP="00577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</w:rPr>
              <w:t>Plastik</w:t>
            </w:r>
          </w:p>
        </w:tc>
        <w:tc>
          <w:tcPr>
            <w:tcW w:w="2126" w:type="dxa"/>
            <w:vAlign w:val="center"/>
          </w:tcPr>
          <w:p w:rsidR="005778B4" w:rsidRPr="00591973" w:rsidRDefault="005778B4" w:rsidP="00577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</w:rPr>
              <w:t>1000 ml</w:t>
            </w:r>
          </w:p>
        </w:tc>
        <w:tc>
          <w:tcPr>
            <w:tcW w:w="2835" w:type="dxa"/>
            <w:vAlign w:val="center"/>
          </w:tcPr>
          <w:p w:rsidR="005778B4" w:rsidRPr="00591973" w:rsidRDefault="005778B4" w:rsidP="00577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</w:rPr>
              <w:t>2°C ile 5°C arasında soğutma</w:t>
            </w:r>
          </w:p>
        </w:tc>
      </w:tr>
      <w:tr w:rsidR="005778B4" w:rsidRPr="00591973" w:rsidTr="00591973">
        <w:tc>
          <w:tcPr>
            <w:tcW w:w="2977" w:type="dxa"/>
            <w:vAlign w:val="center"/>
          </w:tcPr>
          <w:p w:rsidR="005778B4" w:rsidRPr="00591973" w:rsidRDefault="005778B4" w:rsidP="00577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</w:rPr>
              <w:t>Fenol</w:t>
            </w:r>
          </w:p>
        </w:tc>
        <w:tc>
          <w:tcPr>
            <w:tcW w:w="2268" w:type="dxa"/>
            <w:vAlign w:val="center"/>
          </w:tcPr>
          <w:p w:rsidR="005778B4" w:rsidRPr="00591973" w:rsidRDefault="005778B4" w:rsidP="00577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</w:rPr>
              <w:t>Plastik ve/veya Cam</w:t>
            </w:r>
          </w:p>
        </w:tc>
        <w:tc>
          <w:tcPr>
            <w:tcW w:w="2126" w:type="dxa"/>
            <w:vAlign w:val="center"/>
          </w:tcPr>
          <w:p w:rsidR="005778B4" w:rsidRPr="00591973" w:rsidRDefault="005778B4" w:rsidP="00577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</w:rPr>
              <w:t>1000 ml</w:t>
            </w:r>
          </w:p>
        </w:tc>
        <w:tc>
          <w:tcPr>
            <w:tcW w:w="2835" w:type="dxa"/>
            <w:vAlign w:val="center"/>
          </w:tcPr>
          <w:p w:rsidR="005778B4" w:rsidRPr="00591973" w:rsidRDefault="005778B4" w:rsidP="00577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59197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591973">
              <w:rPr>
                <w:rFonts w:ascii="Times New Roman" w:hAnsi="Times New Roman" w:cs="Times New Roman"/>
                <w:sz w:val="20"/>
                <w:szCs w:val="20"/>
              </w:rPr>
              <w:t>SO</w:t>
            </w:r>
            <w:r w:rsidRPr="0059197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4 </w:t>
            </w:r>
            <w:r w:rsidRPr="00591973">
              <w:rPr>
                <w:rFonts w:ascii="Times New Roman" w:hAnsi="Times New Roman" w:cs="Times New Roman"/>
                <w:sz w:val="20"/>
                <w:szCs w:val="20"/>
              </w:rPr>
              <w:t xml:space="preserve">ile </w:t>
            </w:r>
            <w:r w:rsidRPr="00591973">
              <w:rPr>
                <w:rFonts w:ascii="Times New Roman" w:hAnsi="Times New Roman" w:cs="Times New Roman"/>
                <w:color w:val="202122"/>
                <w:sz w:val="20"/>
                <w:szCs w:val="20"/>
                <w:shd w:val="clear" w:color="auto" w:fill="FFFFFF"/>
              </w:rPr>
              <w:t xml:space="preserve">pH </w:t>
            </w:r>
            <w:r w:rsidRPr="00591973">
              <w:rPr>
                <w:rFonts w:ascii="Times New Roman" w:hAnsi="Times New Roman" w:cs="Times New Roman"/>
                <w:sz w:val="20"/>
                <w:szCs w:val="20"/>
              </w:rPr>
              <w:t>≤ 2</w:t>
            </w:r>
          </w:p>
        </w:tc>
      </w:tr>
      <w:tr w:rsidR="005778B4" w:rsidRPr="00591973" w:rsidTr="00591973">
        <w:tc>
          <w:tcPr>
            <w:tcW w:w="2977" w:type="dxa"/>
            <w:vAlign w:val="center"/>
          </w:tcPr>
          <w:p w:rsidR="005778B4" w:rsidRPr="00591973" w:rsidRDefault="005778B4" w:rsidP="00577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</w:rPr>
              <w:t>Kimyasal Oksijen İhtiyacı (KOİ)</w:t>
            </w:r>
          </w:p>
        </w:tc>
        <w:tc>
          <w:tcPr>
            <w:tcW w:w="2268" w:type="dxa"/>
            <w:vAlign w:val="center"/>
          </w:tcPr>
          <w:p w:rsidR="005778B4" w:rsidRPr="00591973" w:rsidRDefault="005778B4" w:rsidP="00577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</w:rPr>
              <w:t>Plastik ve/veya Cam</w:t>
            </w:r>
          </w:p>
        </w:tc>
        <w:tc>
          <w:tcPr>
            <w:tcW w:w="2126" w:type="dxa"/>
            <w:vAlign w:val="center"/>
          </w:tcPr>
          <w:p w:rsidR="005778B4" w:rsidRPr="00591973" w:rsidRDefault="005778B4" w:rsidP="00577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</w:rPr>
              <w:t>100 ml</w:t>
            </w:r>
          </w:p>
        </w:tc>
        <w:tc>
          <w:tcPr>
            <w:tcW w:w="2835" w:type="dxa"/>
            <w:vAlign w:val="center"/>
          </w:tcPr>
          <w:p w:rsidR="005778B4" w:rsidRPr="00591973" w:rsidRDefault="005778B4" w:rsidP="00577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59197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591973">
              <w:rPr>
                <w:rFonts w:ascii="Times New Roman" w:hAnsi="Times New Roman" w:cs="Times New Roman"/>
                <w:sz w:val="20"/>
                <w:szCs w:val="20"/>
              </w:rPr>
              <w:t>SO</w:t>
            </w:r>
            <w:r w:rsidRPr="0059197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4 </w:t>
            </w:r>
            <w:r w:rsidRPr="00591973">
              <w:rPr>
                <w:rFonts w:ascii="Times New Roman" w:hAnsi="Times New Roman" w:cs="Times New Roman"/>
                <w:sz w:val="20"/>
                <w:szCs w:val="20"/>
              </w:rPr>
              <w:t xml:space="preserve">ile </w:t>
            </w:r>
            <w:r w:rsidRPr="00591973">
              <w:rPr>
                <w:rFonts w:ascii="Times New Roman" w:hAnsi="Times New Roman" w:cs="Times New Roman"/>
                <w:color w:val="202122"/>
                <w:sz w:val="20"/>
                <w:szCs w:val="20"/>
                <w:shd w:val="clear" w:color="auto" w:fill="FFFFFF"/>
              </w:rPr>
              <w:t>pH</w:t>
            </w:r>
            <w:r w:rsidRPr="00591973">
              <w:rPr>
                <w:rFonts w:ascii="Times New Roman" w:hAnsi="Times New Roman" w:cs="Times New Roman"/>
                <w:sz w:val="20"/>
                <w:szCs w:val="20"/>
              </w:rPr>
              <w:t xml:space="preserve"> ≤ 2</w:t>
            </w:r>
          </w:p>
        </w:tc>
      </w:tr>
      <w:tr w:rsidR="005778B4" w:rsidRPr="00591973" w:rsidTr="00591973">
        <w:tc>
          <w:tcPr>
            <w:tcW w:w="2977" w:type="dxa"/>
            <w:vAlign w:val="center"/>
          </w:tcPr>
          <w:p w:rsidR="005778B4" w:rsidRPr="00591973" w:rsidRDefault="005778B4" w:rsidP="00577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</w:rPr>
              <w:t>Krom 6+</w:t>
            </w:r>
          </w:p>
        </w:tc>
        <w:tc>
          <w:tcPr>
            <w:tcW w:w="2268" w:type="dxa"/>
            <w:vAlign w:val="center"/>
          </w:tcPr>
          <w:p w:rsidR="005778B4" w:rsidRPr="00591973" w:rsidRDefault="005778B4" w:rsidP="00577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</w:rPr>
              <w:t>Plastik ve/veya Cam</w:t>
            </w:r>
          </w:p>
        </w:tc>
        <w:tc>
          <w:tcPr>
            <w:tcW w:w="2126" w:type="dxa"/>
            <w:vAlign w:val="center"/>
          </w:tcPr>
          <w:p w:rsidR="005778B4" w:rsidRPr="00591973" w:rsidRDefault="005778B4" w:rsidP="00577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</w:rPr>
              <w:t>100 ml</w:t>
            </w:r>
          </w:p>
        </w:tc>
        <w:tc>
          <w:tcPr>
            <w:tcW w:w="2835" w:type="dxa"/>
            <w:vAlign w:val="center"/>
          </w:tcPr>
          <w:p w:rsidR="005778B4" w:rsidRPr="00591973" w:rsidRDefault="005778B4" w:rsidP="00577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</w:rPr>
              <w:t>2°C ile 5°C arasında soğutma</w:t>
            </w:r>
          </w:p>
        </w:tc>
      </w:tr>
      <w:tr w:rsidR="005778B4" w:rsidRPr="00591973" w:rsidTr="00591973">
        <w:tc>
          <w:tcPr>
            <w:tcW w:w="2977" w:type="dxa"/>
            <w:vAlign w:val="center"/>
          </w:tcPr>
          <w:p w:rsidR="005778B4" w:rsidRPr="00591973" w:rsidRDefault="005778B4" w:rsidP="00577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</w:rPr>
              <w:t>Toplam Siyanür/Serbest Siyanür</w:t>
            </w:r>
          </w:p>
        </w:tc>
        <w:tc>
          <w:tcPr>
            <w:tcW w:w="2268" w:type="dxa"/>
            <w:vAlign w:val="center"/>
          </w:tcPr>
          <w:p w:rsidR="005778B4" w:rsidRPr="00591973" w:rsidRDefault="005778B4" w:rsidP="00577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</w:rPr>
              <w:t>Plastik ve/veya Cam</w:t>
            </w:r>
          </w:p>
        </w:tc>
        <w:tc>
          <w:tcPr>
            <w:tcW w:w="2126" w:type="dxa"/>
            <w:vAlign w:val="center"/>
          </w:tcPr>
          <w:p w:rsidR="005778B4" w:rsidRPr="00591973" w:rsidRDefault="005778B4" w:rsidP="00577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</w:rPr>
              <w:t>250 ml</w:t>
            </w:r>
          </w:p>
        </w:tc>
        <w:tc>
          <w:tcPr>
            <w:tcW w:w="2835" w:type="dxa"/>
            <w:vAlign w:val="center"/>
          </w:tcPr>
          <w:p w:rsidR="005778B4" w:rsidRPr="00591973" w:rsidRDefault="005778B4" w:rsidP="00577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</w:rPr>
              <w:t xml:space="preserve">NaOH ile </w:t>
            </w:r>
            <w:r w:rsidRPr="00591973">
              <w:rPr>
                <w:rFonts w:ascii="Times New Roman" w:hAnsi="Times New Roman" w:cs="Times New Roman"/>
                <w:color w:val="202122"/>
                <w:sz w:val="20"/>
                <w:szCs w:val="20"/>
                <w:shd w:val="clear" w:color="auto" w:fill="FFFFFF"/>
              </w:rPr>
              <w:t>pH</w:t>
            </w:r>
            <w:r w:rsidRPr="00591973">
              <w:rPr>
                <w:rFonts w:ascii="Times New Roman" w:hAnsi="Times New Roman" w:cs="Times New Roman"/>
                <w:sz w:val="20"/>
                <w:szCs w:val="20"/>
              </w:rPr>
              <w:t>=12</w:t>
            </w:r>
          </w:p>
        </w:tc>
      </w:tr>
      <w:tr w:rsidR="005778B4" w:rsidRPr="00591973" w:rsidTr="00591973">
        <w:tc>
          <w:tcPr>
            <w:tcW w:w="2977" w:type="dxa"/>
            <w:vAlign w:val="center"/>
          </w:tcPr>
          <w:p w:rsidR="005778B4" w:rsidRPr="00591973" w:rsidRDefault="005778B4" w:rsidP="00577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</w:rPr>
              <w:t>İnorganik Analizler (Ağır Metaller)</w:t>
            </w:r>
          </w:p>
        </w:tc>
        <w:tc>
          <w:tcPr>
            <w:tcW w:w="2268" w:type="dxa"/>
            <w:vAlign w:val="center"/>
          </w:tcPr>
          <w:p w:rsidR="005778B4" w:rsidRPr="00591973" w:rsidRDefault="005778B4" w:rsidP="00577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</w:rPr>
              <w:t>Plastik</w:t>
            </w:r>
            <w:bookmarkStart w:id="0" w:name="_GoBack"/>
            <w:bookmarkEnd w:id="0"/>
          </w:p>
        </w:tc>
        <w:tc>
          <w:tcPr>
            <w:tcW w:w="2126" w:type="dxa"/>
            <w:vAlign w:val="center"/>
          </w:tcPr>
          <w:p w:rsidR="005778B4" w:rsidRPr="00591973" w:rsidRDefault="005778B4" w:rsidP="00577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</w:rPr>
              <w:t>50 ml</w:t>
            </w:r>
          </w:p>
        </w:tc>
        <w:tc>
          <w:tcPr>
            <w:tcW w:w="2835" w:type="dxa"/>
            <w:vAlign w:val="center"/>
          </w:tcPr>
          <w:p w:rsidR="005778B4" w:rsidRPr="00591973" w:rsidRDefault="005778B4" w:rsidP="00577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</w:rPr>
              <w:t>HNO</w:t>
            </w:r>
            <w:r w:rsidRPr="0059197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3</w:t>
            </w:r>
            <w:r w:rsidRPr="005919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591973">
              <w:rPr>
                <w:rFonts w:ascii="Times New Roman" w:hAnsi="Times New Roman" w:cs="Times New Roman"/>
                <w:color w:val="202122"/>
                <w:sz w:val="20"/>
                <w:szCs w:val="20"/>
                <w:shd w:val="clear" w:color="auto" w:fill="FFFFFF"/>
              </w:rPr>
              <w:t xml:space="preserve"> ile pH </w:t>
            </w:r>
            <w:r w:rsidRPr="00591973">
              <w:rPr>
                <w:rFonts w:ascii="Times New Roman" w:hAnsi="Times New Roman" w:cs="Times New Roman"/>
                <w:sz w:val="20"/>
                <w:szCs w:val="20"/>
              </w:rPr>
              <w:t>≤ 2</w:t>
            </w:r>
          </w:p>
        </w:tc>
      </w:tr>
      <w:tr w:rsidR="005778B4" w:rsidRPr="00591973" w:rsidTr="00591973">
        <w:tc>
          <w:tcPr>
            <w:tcW w:w="2977" w:type="dxa"/>
            <w:vAlign w:val="center"/>
          </w:tcPr>
          <w:p w:rsidR="005778B4" w:rsidRPr="00591973" w:rsidRDefault="005778B4" w:rsidP="00577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</w:rPr>
              <w:t>Organik Analizler (Her bir parametre için )</w:t>
            </w:r>
          </w:p>
        </w:tc>
        <w:tc>
          <w:tcPr>
            <w:tcW w:w="2268" w:type="dxa"/>
            <w:vAlign w:val="center"/>
          </w:tcPr>
          <w:p w:rsidR="005778B4" w:rsidRPr="00591973" w:rsidRDefault="005778B4" w:rsidP="00577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</w:rPr>
              <w:t>Cam</w:t>
            </w:r>
          </w:p>
        </w:tc>
        <w:tc>
          <w:tcPr>
            <w:tcW w:w="2126" w:type="dxa"/>
            <w:vAlign w:val="center"/>
          </w:tcPr>
          <w:p w:rsidR="005778B4" w:rsidRPr="00591973" w:rsidRDefault="005778B4" w:rsidP="00577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</w:rPr>
              <w:t>1000 ml</w:t>
            </w:r>
          </w:p>
        </w:tc>
        <w:tc>
          <w:tcPr>
            <w:tcW w:w="2835" w:type="dxa"/>
            <w:vAlign w:val="center"/>
          </w:tcPr>
          <w:p w:rsidR="005778B4" w:rsidRPr="00591973" w:rsidRDefault="005778B4" w:rsidP="00577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</w:rPr>
              <w:t>2°C ile 5°C arasında soğutma</w:t>
            </w:r>
          </w:p>
        </w:tc>
      </w:tr>
      <w:tr w:rsidR="005778B4" w:rsidRPr="00591973" w:rsidTr="00591973">
        <w:tc>
          <w:tcPr>
            <w:tcW w:w="2977" w:type="dxa"/>
            <w:vAlign w:val="center"/>
          </w:tcPr>
          <w:p w:rsidR="005778B4" w:rsidRPr="00591973" w:rsidRDefault="005778B4" w:rsidP="00577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</w:rPr>
              <w:t>Sülfit (İyon Kromotografi)</w:t>
            </w:r>
          </w:p>
        </w:tc>
        <w:tc>
          <w:tcPr>
            <w:tcW w:w="2268" w:type="dxa"/>
            <w:vAlign w:val="center"/>
          </w:tcPr>
          <w:p w:rsidR="005778B4" w:rsidRPr="00591973" w:rsidRDefault="005778B4" w:rsidP="00577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</w:rPr>
              <w:t>Cam</w:t>
            </w:r>
          </w:p>
        </w:tc>
        <w:tc>
          <w:tcPr>
            <w:tcW w:w="2126" w:type="dxa"/>
            <w:vAlign w:val="center"/>
          </w:tcPr>
          <w:p w:rsidR="005778B4" w:rsidRPr="00591973" w:rsidRDefault="005778B4" w:rsidP="00577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</w:rPr>
              <w:t>100 ml</w:t>
            </w:r>
          </w:p>
        </w:tc>
        <w:tc>
          <w:tcPr>
            <w:tcW w:w="2835" w:type="dxa"/>
            <w:vAlign w:val="center"/>
          </w:tcPr>
          <w:p w:rsidR="005778B4" w:rsidRPr="00591973" w:rsidRDefault="005778B4" w:rsidP="005778B4">
            <w:pPr>
              <w:rPr>
                <w:rFonts w:ascii="Times New Roman" w:hAnsi="Times New Roman" w:cs="Times New Roman"/>
                <w:color w:val="202122"/>
                <w:sz w:val="20"/>
                <w:szCs w:val="20"/>
                <w:shd w:val="clear" w:color="auto" w:fill="FFFFFF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</w:rPr>
              <w:t xml:space="preserve">NaOH ile </w:t>
            </w:r>
            <w:r w:rsidRPr="00591973">
              <w:rPr>
                <w:rFonts w:ascii="Times New Roman" w:hAnsi="Times New Roman" w:cs="Times New Roman"/>
                <w:color w:val="202122"/>
                <w:sz w:val="20"/>
                <w:szCs w:val="20"/>
                <w:shd w:val="clear" w:color="auto" w:fill="FFFFFF"/>
              </w:rPr>
              <w:t xml:space="preserve">pH=10 </w:t>
            </w:r>
            <w:r w:rsidRPr="005919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5778B4" w:rsidRPr="00591973" w:rsidTr="00591973">
        <w:tc>
          <w:tcPr>
            <w:tcW w:w="2977" w:type="dxa"/>
            <w:vAlign w:val="center"/>
          </w:tcPr>
          <w:p w:rsidR="005778B4" w:rsidRPr="00591973" w:rsidRDefault="005778B4" w:rsidP="00577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</w:rPr>
              <w:t>Serbest Klor</w:t>
            </w:r>
          </w:p>
        </w:tc>
        <w:tc>
          <w:tcPr>
            <w:tcW w:w="2268" w:type="dxa"/>
            <w:vAlign w:val="center"/>
          </w:tcPr>
          <w:p w:rsidR="005778B4" w:rsidRPr="00591973" w:rsidRDefault="005778B4" w:rsidP="00577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</w:rPr>
              <w:t>Plastik ve/veya Koyu Renkli Cam</w:t>
            </w:r>
          </w:p>
        </w:tc>
        <w:tc>
          <w:tcPr>
            <w:tcW w:w="2126" w:type="dxa"/>
            <w:vAlign w:val="center"/>
          </w:tcPr>
          <w:p w:rsidR="005778B4" w:rsidRPr="00591973" w:rsidRDefault="005778B4" w:rsidP="00577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</w:rPr>
              <w:t>250 ml</w:t>
            </w:r>
          </w:p>
        </w:tc>
        <w:tc>
          <w:tcPr>
            <w:tcW w:w="2835" w:type="dxa"/>
            <w:vAlign w:val="center"/>
          </w:tcPr>
          <w:p w:rsidR="005778B4" w:rsidRPr="00591973" w:rsidRDefault="005778B4" w:rsidP="00577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</w:rPr>
              <w:t>2°C ile 5°C arasında soğutma</w:t>
            </w:r>
          </w:p>
        </w:tc>
      </w:tr>
      <w:tr w:rsidR="005778B4" w:rsidRPr="00591973" w:rsidTr="00591973">
        <w:tc>
          <w:tcPr>
            <w:tcW w:w="2977" w:type="dxa"/>
            <w:vAlign w:val="center"/>
          </w:tcPr>
          <w:p w:rsidR="005778B4" w:rsidRPr="00591973" w:rsidRDefault="005778B4" w:rsidP="00577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</w:rPr>
              <w:t>Sülfür</w:t>
            </w:r>
          </w:p>
        </w:tc>
        <w:tc>
          <w:tcPr>
            <w:tcW w:w="2268" w:type="dxa"/>
            <w:vAlign w:val="center"/>
          </w:tcPr>
          <w:p w:rsidR="005778B4" w:rsidRPr="00591973" w:rsidRDefault="005778B4" w:rsidP="00577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</w:rPr>
              <w:t>Plastik ve/veya Cam</w:t>
            </w:r>
          </w:p>
        </w:tc>
        <w:tc>
          <w:tcPr>
            <w:tcW w:w="2126" w:type="dxa"/>
            <w:vAlign w:val="center"/>
          </w:tcPr>
          <w:p w:rsidR="005778B4" w:rsidRPr="00591973" w:rsidRDefault="005778B4" w:rsidP="00577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</w:rPr>
              <w:t>250 ml</w:t>
            </w:r>
          </w:p>
        </w:tc>
        <w:tc>
          <w:tcPr>
            <w:tcW w:w="2835" w:type="dxa"/>
            <w:vAlign w:val="center"/>
          </w:tcPr>
          <w:p w:rsidR="005778B4" w:rsidRPr="00591973" w:rsidRDefault="005778B4" w:rsidP="00577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</w:rPr>
              <w:t>Çinko Asetat</w:t>
            </w:r>
          </w:p>
        </w:tc>
      </w:tr>
      <w:tr w:rsidR="005778B4" w:rsidRPr="00591973" w:rsidTr="00591973">
        <w:tc>
          <w:tcPr>
            <w:tcW w:w="2977" w:type="dxa"/>
            <w:vAlign w:val="center"/>
          </w:tcPr>
          <w:p w:rsidR="005778B4" w:rsidRPr="00591973" w:rsidRDefault="005778B4" w:rsidP="00577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</w:rPr>
              <w:t>Toplam Çözünmüş Madde (TÇM)</w:t>
            </w:r>
          </w:p>
        </w:tc>
        <w:tc>
          <w:tcPr>
            <w:tcW w:w="2268" w:type="dxa"/>
            <w:vAlign w:val="center"/>
          </w:tcPr>
          <w:p w:rsidR="005778B4" w:rsidRPr="00591973" w:rsidRDefault="005778B4" w:rsidP="00577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</w:rPr>
              <w:t>Plastik</w:t>
            </w:r>
          </w:p>
        </w:tc>
        <w:tc>
          <w:tcPr>
            <w:tcW w:w="2126" w:type="dxa"/>
            <w:vAlign w:val="center"/>
          </w:tcPr>
          <w:p w:rsidR="005778B4" w:rsidRPr="00591973" w:rsidRDefault="00502969" w:rsidP="00577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5778B4" w:rsidRPr="00591973">
              <w:rPr>
                <w:rFonts w:ascii="Times New Roman" w:hAnsi="Times New Roman" w:cs="Times New Roman"/>
                <w:sz w:val="20"/>
                <w:szCs w:val="20"/>
              </w:rPr>
              <w:t>0 ml</w:t>
            </w:r>
          </w:p>
        </w:tc>
        <w:tc>
          <w:tcPr>
            <w:tcW w:w="2835" w:type="dxa"/>
            <w:vAlign w:val="center"/>
          </w:tcPr>
          <w:p w:rsidR="005778B4" w:rsidRPr="00591973" w:rsidRDefault="005778B4" w:rsidP="00577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</w:rPr>
              <w:t>2°C ile 5°C arasında soğutma</w:t>
            </w:r>
          </w:p>
        </w:tc>
      </w:tr>
      <w:tr w:rsidR="005778B4" w:rsidRPr="00591973" w:rsidTr="00591973">
        <w:tc>
          <w:tcPr>
            <w:tcW w:w="2977" w:type="dxa"/>
            <w:vAlign w:val="center"/>
          </w:tcPr>
          <w:p w:rsidR="005778B4" w:rsidRPr="00591973" w:rsidRDefault="005778B4" w:rsidP="00577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</w:rPr>
              <w:t>Toplam Fosfor/o-Fosfat</w:t>
            </w:r>
          </w:p>
        </w:tc>
        <w:tc>
          <w:tcPr>
            <w:tcW w:w="2268" w:type="dxa"/>
            <w:vAlign w:val="center"/>
          </w:tcPr>
          <w:p w:rsidR="005778B4" w:rsidRPr="00591973" w:rsidRDefault="005778B4" w:rsidP="00577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</w:rPr>
              <w:t>Plastik ve/veya Cam</w:t>
            </w:r>
          </w:p>
        </w:tc>
        <w:tc>
          <w:tcPr>
            <w:tcW w:w="2126" w:type="dxa"/>
            <w:vAlign w:val="center"/>
          </w:tcPr>
          <w:p w:rsidR="005778B4" w:rsidRPr="00591973" w:rsidRDefault="005778B4" w:rsidP="00577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</w:rPr>
              <w:t>250 ml</w:t>
            </w:r>
          </w:p>
        </w:tc>
        <w:tc>
          <w:tcPr>
            <w:tcW w:w="2835" w:type="dxa"/>
            <w:vAlign w:val="center"/>
          </w:tcPr>
          <w:p w:rsidR="005778B4" w:rsidRPr="00591973" w:rsidRDefault="005778B4" w:rsidP="00577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59197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591973">
              <w:rPr>
                <w:rFonts w:ascii="Times New Roman" w:hAnsi="Times New Roman" w:cs="Times New Roman"/>
                <w:sz w:val="20"/>
                <w:szCs w:val="20"/>
              </w:rPr>
              <w:t>SO</w:t>
            </w:r>
            <w:r w:rsidRPr="0059197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4 </w:t>
            </w:r>
            <w:r w:rsidRPr="00591973">
              <w:rPr>
                <w:rFonts w:ascii="Times New Roman" w:hAnsi="Times New Roman" w:cs="Times New Roman"/>
                <w:sz w:val="20"/>
                <w:szCs w:val="20"/>
              </w:rPr>
              <w:t xml:space="preserve">ile </w:t>
            </w:r>
            <w:r w:rsidRPr="00591973">
              <w:rPr>
                <w:rFonts w:ascii="Times New Roman" w:hAnsi="Times New Roman" w:cs="Times New Roman"/>
                <w:color w:val="202122"/>
                <w:sz w:val="20"/>
                <w:szCs w:val="20"/>
                <w:shd w:val="clear" w:color="auto" w:fill="FFFFFF"/>
              </w:rPr>
              <w:t xml:space="preserve">pH </w:t>
            </w:r>
            <w:r w:rsidRPr="00591973">
              <w:rPr>
                <w:rFonts w:ascii="Times New Roman" w:hAnsi="Times New Roman" w:cs="Times New Roman"/>
                <w:sz w:val="20"/>
                <w:szCs w:val="20"/>
              </w:rPr>
              <w:t>≤ 2</w:t>
            </w:r>
          </w:p>
        </w:tc>
      </w:tr>
      <w:tr w:rsidR="005778B4" w:rsidRPr="00591973" w:rsidTr="00591973">
        <w:tc>
          <w:tcPr>
            <w:tcW w:w="2977" w:type="dxa"/>
            <w:vAlign w:val="center"/>
          </w:tcPr>
          <w:p w:rsidR="005778B4" w:rsidRPr="00591973" w:rsidRDefault="005778B4" w:rsidP="00577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</w:rPr>
              <w:t>Toplam Katı Madde (TKM)</w:t>
            </w:r>
          </w:p>
        </w:tc>
        <w:tc>
          <w:tcPr>
            <w:tcW w:w="2268" w:type="dxa"/>
            <w:vAlign w:val="center"/>
          </w:tcPr>
          <w:p w:rsidR="005778B4" w:rsidRPr="00591973" w:rsidRDefault="005778B4" w:rsidP="00577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</w:rPr>
              <w:t>Plastik</w:t>
            </w:r>
          </w:p>
        </w:tc>
        <w:tc>
          <w:tcPr>
            <w:tcW w:w="2126" w:type="dxa"/>
            <w:vAlign w:val="center"/>
          </w:tcPr>
          <w:p w:rsidR="005778B4" w:rsidRPr="00591973" w:rsidRDefault="00502969" w:rsidP="00577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="005778B4" w:rsidRPr="00591973">
              <w:rPr>
                <w:rFonts w:ascii="Times New Roman" w:hAnsi="Times New Roman" w:cs="Times New Roman"/>
                <w:sz w:val="20"/>
                <w:szCs w:val="20"/>
              </w:rPr>
              <w:t>0 ml</w:t>
            </w:r>
          </w:p>
        </w:tc>
        <w:tc>
          <w:tcPr>
            <w:tcW w:w="2835" w:type="dxa"/>
            <w:vAlign w:val="center"/>
          </w:tcPr>
          <w:p w:rsidR="005778B4" w:rsidRPr="00591973" w:rsidRDefault="005778B4" w:rsidP="00577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</w:rPr>
              <w:t>2°C ile 5°C arasında soğutma</w:t>
            </w:r>
          </w:p>
        </w:tc>
      </w:tr>
      <w:tr w:rsidR="005778B4" w:rsidRPr="00591973" w:rsidTr="00591973">
        <w:tc>
          <w:tcPr>
            <w:tcW w:w="2977" w:type="dxa"/>
            <w:vAlign w:val="center"/>
          </w:tcPr>
          <w:p w:rsidR="005778B4" w:rsidRPr="00591973" w:rsidRDefault="005778B4" w:rsidP="00577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</w:rPr>
              <w:t>Yağ-Gres</w:t>
            </w:r>
          </w:p>
        </w:tc>
        <w:tc>
          <w:tcPr>
            <w:tcW w:w="2268" w:type="dxa"/>
            <w:vAlign w:val="center"/>
          </w:tcPr>
          <w:p w:rsidR="005778B4" w:rsidRPr="00591973" w:rsidRDefault="005778B4" w:rsidP="00577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</w:rPr>
              <w:t>Cam/ Koyu Renkli Cam</w:t>
            </w:r>
          </w:p>
        </w:tc>
        <w:tc>
          <w:tcPr>
            <w:tcW w:w="2126" w:type="dxa"/>
            <w:vAlign w:val="center"/>
          </w:tcPr>
          <w:p w:rsidR="005778B4" w:rsidRPr="00591973" w:rsidRDefault="005778B4" w:rsidP="00577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</w:rPr>
              <w:t>1000 ml</w:t>
            </w:r>
          </w:p>
        </w:tc>
        <w:tc>
          <w:tcPr>
            <w:tcW w:w="2835" w:type="dxa"/>
            <w:vAlign w:val="center"/>
          </w:tcPr>
          <w:p w:rsidR="005778B4" w:rsidRPr="00591973" w:rsidRDefault="005778B4" w:rsidP="005778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1973"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59197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2</w:t>
            </w:r>
            <w:r w:rsidRPr="00591973">
              <w:rPr>
                <w:rFonts w:ascii="Times New Roman" w:hAnsi="Times New Roman" w:cs="Times New Roman"/>
                <w:sz w:val="20"/>
                <w:szCs w:val="20"/>
              </w:rPr>
              <w:t>SO</w:t>
            </w:r>
            <w:r w:rsidRPr="00591973"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4 </w:t>
            </w:r>
            <w:r w:rsidRPr="00591973">
              <w:rPr>
                <w:rFonts w:ascii="Times New Roman" w:hAnsi="Times New Roman" w:cs="Times New Roman"/>
                <w:sz w:val="20"/>
                <w:szCs w:val="20"/>
              </w:rPr>
              <w:t xml:space="preserve">ile </w:t>
            </w:r>
            <w:r w:rsidRPr="00591973">
              <w:rPr>
                <w:rFonts w:ascii="Times New Roman" w:hAnsi="Times New Roman" w:cs="Times New Roman"/>
                <w:color w:val="202122"/>
                <w:sz w:val="20"/>
                <w:szCs w:val="20"/>
                <w:shd w:val="clear" w:color="auto" w:fill="FFFFFF"/>
              </w:rPr>
              <w:t xml:space="preserve">pH </w:t>
            </w:r>
            <w:r w:rsidRPr="00591973">
              <w:rPr>
                <w:rFonts w:ascii="Times New Roman" w:hAnsi="Times New Roman" w:cs="Times New Roman"/>
                <w:sz w:val="20"/>
                <w:szCs w:val="20"/>
              </w:rPr>
              <w:t>≤ 2</w:t>
            </w:r>
          </w:p>
        </w:tc>
      </w:tr>
    </w:tbl>
    <w:p w:rsidR="005778B4" w:rsidRPr="00502969" w:rsidRDefault="005778B4" w:rsidP="00502969">
      <w:pPr>
        <w:ind w:left="-567" w:right="-567"/>
        <w:jc w:val="both"/>
        <w:rPr>
          <w:rFonts w:ascii="Times New Roman" w:hAnsi="Times New Roman" w:cs="Times New Roman"/>
          <w:sz w:val="20"/>
        </w:rPr>
      </w:pPr>
      <w:r w:rsidRPr="00502969">
        <w:rPr>
          <w:rFonts w:ascii="Times New Roman" w:hAnsi="Times New Roman" w:cs="Times New Roman"/>
          <w:b/>
          <w:sz w:val="20"/>
        </w:rPr>
        <w:t>Not:</w:t>
      </w:r>
      <w:r w:rsidR="00502969" w:rsidRPr="00502969">
        <w:rPr>
          <w:rFonts w:ascii="Times New Roman" w:hAnsi="Times New Roman" w:cs="Times New Roman"/>
          <w:sz w:val="20"/>
        </w:rPr>
        <w:t xml:space="preserve"> Tablodaki bilgiler </w:t>
      </w:r>
      <w:r w:rsidRPr="00502969">
        <w:rPr>
          <w:rFonts w:ascii="Times New Roman" w:hAnsi="Times New Roman" w:cs="Times New Roman"/>
          <w:sz w:val="20"/>
        </w:rPr>
        <w:t xml:space="preserve">ilgili analiz metotlarından, </w:t>
      </w:r>
      <w:r w:rsidR="00502969" w:rsidRPr="00502969">
        <w:rPr>
          <w:rFonts w:ascii="Times New Roman" w:hAnsi="Times New Roman" w:cs="Times New Roman"/>
          <w:sz w:val="20"/>
        </w:rPr>
        <w:t>analiz metotlarında yer almayanlar ise ISO 5667-3 s</w:t>
      </w:r>
      <w:r w:rsidRPr="00502969">
        <w:rPr>
          <w:rFonts w:ascii="Times New Roman" w:hAnsi="Times New Roman" w:cs="Times New Roman"/>
          <w:sz w:val="20"/>
        </w:rPr>
        <w:t xml:space="preserve">tandardından alınmıştır. </w:t>
      </w:r>
      <w:r w:rsidR="00502969" w:rsidRPr="00502969">
        <w:rPr>
          <w:rFonts w:ascii="Times New Roman" w:hAnsi="Times New Roman" w:cs="Times New Roman"/>
          <w:sz w:val="20"/>
        </w:rPr>
        <w:t>Tabloda yer almayan parametreler için Numune Kabul Birimi ile irtibata geçebilirsiniz.</w:t>
      </w:r>
    </w:p>
    <w:p w:rsidR="00E93855" w:rsidRDefault="00E93855" w:rsidP="005778B4">
      <w:pPr>
        <w:ind w:left="-567" w:right="-567"/>
        <w:jc w:val="both"/>
        <w:rPr>
          <w:rFonts w:ascii="Times New Roman" w:hAnsi="Times New Roman" w:cs="Times New Roman"/>
        </w:rPr>
      </w:pPr>
    </w:p>
    <w:p w:rsidR="00F87DDF" w:rsidRDefault="00E93855" w:rsidP="005778B4">
      <w:pPr>
        <w:ind w:left="-567" w:right="-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Arıtma çamuru, </w:t>
      </w:r>
      <w:r w:rsidR="00F87DDF" w:rsidRPr="00F87DDF">
        <w:rPr>
          <w:rFonts w:ascii="Times New Roman" w:hAnsi="Times New Roman" w:cs="Times New Roman"/>
        </w:rPr>
        <w:t xml:space="preserve">toprak </w:t>
      </w:r>
      <w:r>
        <w:rPr>
          <w:rFonts w:ascii="Times New Roman" w:hAnsi="Times New Roman" w:cs="Times New Roman"/>
        </w:rPr>
        <w:t xml:space="preserve">ve atık </w:t>
      </w:r>
      <w:r w:rsidR="00F87DDF" w:rsidRPr="00F87DDF">
        <w:rPr>
          <w:rFonts w:ascii="Times New Roman" w:hAnsi="Times New Roman" w:cs="Times New Roman"/>
        </w:rPr>
        <w:t xml:space="preserve">numuneleri </w:t>
      </w:r>
      <w:r w:rsidRPr="00F87DDF">
        <w:rPr>
          <w:rFonts w:ascii="Times New Roman" w:hAnsi="Times New Roman" w:cs="Times New Roman"/>
        </w:rPr>
        <w:t xml:space="preserve">temiz plastik torba, ağzı geniş plastik bidon veya cam kavanoza </w:t>
      </w:r>
      <w:r w:rsidR="00F87DDF">
        <w:rPr>
          <w:rFonts w:ascii="Times New Roman" w:hAnsi="Times New Roman" w:cs="Times New Roman"/>
        </w:rPr>
        <w:t xml:space="preserve">en az </w:t>
      </w:r>
      <w:r w:rsidR="00F87DDF" w:rsidRPr="00F87DDF">
        <w:rPr>
          <w:rFonts w:ascii="Times New Roman" w:hAnsi="Times New Roman" w:cs="Times New Roman"/>
        </w:rPr>
        <w:t>1 kg alınmalıdır.</w:t>
      </w:r>
    </w:p>
    <w:p w:rsidR="00F87DDF" w:rsidRDefault="00F87DDF" w:rsidP="005778B4">
      <w:pPr>
        <w:ind w:left="-567" w:right="-567"/>
        <w:jc w:val="both"/>
        <w:rPr>
          <w:rFonts w:ascii="Times New Roman" w:hAnsi="Times New Roman" w:cs="Times New Roman"/>
        </w:rPr>
      </w:pPr>
      <w:r w:rsidRPr="00F87DDF">
        <w:rPr>
          <w:rFonts w:ascii="Times New Roman" w:hAnsi="Times New Roman" w:cs="Times New Roman"/>
        </w:rPr>
        <w:t>Atık yağ numuneleri cam veya plastik kaba yaklaşık 500 ml olacak şekilde alınmalıdır.</w:t>
      </w:r>
    </w:p>
    <w:p w:rsidR="00F87DDF" w:rsidRPr="00F87DDF" w:rsidRDefault="00F87DDF" w:rsidP="005778B4">
      <w:pPr>
        <w:ind w:left="-567"/>
        <w:jc w:val="both"/>
        <w:rPr>
          <w:rFonts w:ascii="Times New Roman" w:hAnsi="Times New Roman" w:cs="Times New Roman"/>
        </w:rPr>
      </w:pPr>
      <w:r w:rsidRPr="00F87DDF">
        <w:rPr>
          <w:rFonts w:ascii="Times New Roman" w:hAnsi="Times New Roman" w:cs="Times New Roman"/>
        </w:rPr>
        <w:t xml:space="preserve">Kömür numuneleri </w:t>
      </w:r>
      <w:r>
        <w:rPr>
          <w:rFonts w:ascii="Times New Roman" w:hAnsi="Times New Roman" w:cs="Times New Roman"/>
        </w:rPr>
        <w:t>2-5 kg arasında olmalıdır.</w:t>
      </w:r>
    </w:p>
    <w:sectPr w:rsidR="00F87DDF" w:rsidRPr="00F87D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834F59"/>
    <w:multiLevelType w:val="multilevel"/>
    <w:tmpl w:val="8B7E0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27FA"/>
    <w:rsid w:val="00263462"/>
    <w:rsid w:val="00502969"/>
    <w:rsid w:val="005778B4"/>
    <w:rsid w:val="00591973"/>
    <w:rsid w:val="00662D37"/>
    <w:rsid w:val="009A7112"/>
    <w:rsid w:val="00E727FA"/>
    <w:rsid w:val="00E93855"/>
    <w:rsid w:val="00F00241"/>
    <w:rsid w:val="00F87D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2D37"/>
    <w:pPr>
      <w:ind w:left="720"/>
      <w:contextualSpacing/>
    </w:pPr>
  </w:style>
  <w:style w:type="table" w:styleId="TableGrid">
    <w:name w:val="Table Grid"/>
    <w:basedOn w:val="TableNormal"/>
    <w:uiPriority w:val="59"/>
    <w:rsid w:val="005778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2D37"/>
    <w:pPr>
      <w:ind w:left="720"/>
      <w:contextualSpacing/>
    </w:pPr>
  </w:style>
  <w:style w:type="table" w:styleId="TableGrid">
    <w:name w:val="Table Grid"/>
    <w:basedOn w:val="TableNormal"/>
    <w:uiPriority w:val="59"/>
    <w:rsid w:val="005778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2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315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ilknur sırımoğlu</dc:creator>
  <cp:keywords/>
  <dc:description/>
  <cp:lastModifiedBy>ilknur sırımoğlu</cp:lastModifiedBy>
  <cp:revision>9</cp:revision>
  <dcterms:created xsi:type="dcterms:W3CDTF">2020-09-23T22:46:00Z</dcterms:created>
  <dcterms:modified xsi:type="dcterms:W3CDTF">2020-09-24T17:51:00Z</dcterms:modified>
</cp:coreProperties>
</file>