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FD6CB" w14:textId="0A0E40CE" w:rsidR="00283ABC" w:rsidRDefault="00B67479" w:rsidP="00B67479">
      <w:pPr>
        <w:pStyle w:val="ListeParagraf"/>
        <w:numPr>
          <w:ilvl w:val="0"/>
          <w:numId w:val="1"/>
        </w:numPr>
      </w:pPr>
      <w:bookmarkStart w:id="0" w:name="_GoBack"/>
      <w:bookmarkEnd w:id="0"/>
      <w:r>
        <w:t>Ecbs.cevre.gov.tr adresinden E-Devlet kullanıcı adı ve şifresi ile Vatandaş Girişinden giriş yapılır.</w:t>
      </w:r>
    </w:p>
    <w:p w14:paraId="5FD8E352" w14:textId="252AE41D" w:rsidR="00B67479" w:rsidRDefault="00B67479">
      <w:r>
        <w:rPr>
          <w:noProof/>
          <w:lang w:eastAsia="tr-TR"/>
        </w:rPr>
        <w:drawing>
          <wp:inline distT="0" distB="0" distL="0" distR="0" wp14:anchorId="6831B8F7" wp14:editId="70E9B728">
            <wp:extent cx="5760720" cy="23583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DED1F" w14:textId="3555E97C" w:rsidR="00B67479" w:rsidRDefault="00B67479"/>
    <w:p w14:paraId="3BEB0281" w14:textId="1ECF7550" w:rsidR="00B67479" w:rsidRDefault="00B67479" w:rsidP="00B67479">
      <w:pPr>
        <w:pStyle w:val="ListeParagraf"/>
        <w:numPr>
          <w:ilvl w:val="0"/>
          <w:numId w:val="1"/>
        </w:numPr>
      </w:pPr>
      <w:r>
        <w:t>Açılan uygulama listesinde “AAT Personel Belgelendirme” uygulaması tıklanır.</w:t>
      </w:r>
    </w:p>
    <w:p w14:paraId="69A3CDAE" w14:textId="0C83EB68" w:rsidR="00B67479" w:rsidRDefault="00B67479" w:rsidP="00B67479">
      <w:pPr>
        <w:ind w:left="360"/>
      </w:pPr>
      <w:r>
        <w:rPr>
          <w:noProof/>
          <w:lang w:eastAsia="tr-TR"/>
        </w:rPr>
        <w:drawing>
          <wp:inline distT="0" distB="0" distL="0" distR="0" wp14:anchorId="5890D28D" wp14:editId="2115C0A3">
            <wp:extent cx="5760720" cy="13595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A9AD8" w14:textId="77777777" w:rsidR="004713DF" w:rsidRDefault="004713DF" w:rsidP="00B67479">
      <w:pPr>
        <w:ind w:left="360"/>
      </w:pPr>
    </w:p>
    <w:p w14:paraId="49E4664D" w14:textId="0F2A8366" w:rsidR="00B67479" w:rsidRDefault="00B67479" w:rsidP="00B67479">
      <w:pPr>
        <w:pStyle w:val="ListeParagraf"/>
        <w:numPr>
          <w:ilvl w:val="0"/>
          <w:numId w:val="1"/>
        </w:numPr>
      </w:pPr>
      <w:r>
        <w:t>Sistem, açılan sayfada sınav başvuru tarihi gelmiş açık sınav başvurularını listeler.</w:t>
      </w:r>
    </w:p>
    <w:p w14:paraId="6CFF9999" w14:textId="56E25F43" w:rsidR="00B67479" w:rsidRDefault="00B67479" w:rsidP="00B67479">
      <w:pPr>
        <w:pStyle w:val="ListeParagraf"/>
        <w:numPr>
          <w:ilvl w:val="0"/>
          <w:numId w:val="1"/>
        </w:numPr>
      </w:pPr>
      <w:r>
        <w:t>Başvurmak istenilen sınavın İşlem kolonunda bulunan “Başvur” butonu tıklanır.</w:t>
      </w:r>
    </w:p>
    <w:p w14:paraId="456D6502" w14:textId="4568DEB9" w:rsidR="00B67479" w:rsidRDefault="00B67479" w:rsidP="00B67479">
      <w:pPr>
        <w:ind w:left="360"/>
      </w:pPr>
      <w:r>
        <w:rPr>
          <w:noProof/>
          <w:lang w:eastAsia="tr-TR"/>
        </w:rPr>
        <w:drawing>
          <wp:inline distT="0" distB="0" distL="0" distR="0" wp14:anchorId="0E101147" wp14:editId="62098930">
            <wp:extent cx="5760720" cy="17786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53D77" w14:textId="77777777" w:rsidR="004713DF" w:rsidRDefault="004713DF" w:rsidP="00B67479">
      <w:pPr>
        <w:ind w:left="360"/>
      </w:pPr>
    </w:p>
    <w:p w14:paraId="5C8E370A" w14:textId="4D400098" w:rsidR="00B67479" w:rsidRDefault="004713DF" w:rsidP="00B67479">
      <w:pPr>
        <w:pStyle w:val="ListeParagraf"/>
        <w:numPr>
          <w:ilvl w:val="0"/>
          <w:numId w:val="1"/>
        </w:numPr>
      </w:pPr>
      <w:r>
        <w:t>Sınavla ilgili genel bilgilerin bulunduğu sayfa görüntülenir.</w:t>
      </w:r>
    </w:p>
    <w:p w14:paraId="2B63A388" w14:textId="5EC202FD" w:rsidR="004713DF" w:rsidRDefault="004713DF" w:rsidP="004713DF">
      <w:pPr>
        <w:ind w:left="360"/>
      </w:pPr>
      <w:r>
        <w:rPr>
          <w:noProof/>
          <w:lang w:eastAsia="tr-TR"/>
        </w:rPr>
        <w:lastRenderedPageBreak/>
        <w:drawing>
          <wp:inline distT="0" distB="0" distL="0" distR="0" wp14:anchorId="0E939820" wp14:editId="21E81032">
            <wp:extent cx="5743575" cy="28098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D5844" w14:textId="623D315E" w:rsidR="004713DF" w:rsidRDefault="004713DF" w:rsidP="00B67479">
      <w:pPr>
        <w:pStyle w:val="ListeParagraf"/>
        <w:numPr>
          <w:ilvl w:val="0"/>
          <w:numId w:val="1"/>
        </w:numPr>
      </w:pPr>
      <w:r>
        <w:t>Sonraki butonu tıklanarak Eğitim Bilgileri sekmesi açılır.</w:t>
      </w:r>
    </w:p>
    <w:p w14:paraId="609BE047" w14:textId="629C2A91" w:rsidR="004713DF" w:rsidRDefault="004713DF" w:rsidP="00B67479">
      <w:pPr>
        <w:pStyle w:val="ListeParagraf"/>
        <w:numPr>
          <w:ilvl w:val="0"/>
          <w:numId w:val="1"/>
        </w:numPr>
      </w:pPr>
      <w:r>
        <w:t>Eğitim Bilgilerini güncelle butonu tıklanarak YÖK servisinden lisans eğitim bilgileri sistem tarafından alınır.</w:t>
      </w:r>
    </w:p>
    <w:p w14:paraId="1C19F995" w14:textId="0E23D35E" w:rsidR="006D4772" w:rsidRDefault="00E54380" w:rsidP="00E54380">
      <w:pPr>
        <w:pStyle w:val="ListeParagraf"/>
      </w:pPr>
      <w:r>
        <w:rPr>
          <w:noProof/>
          <w:lang w:eastAsia="tr-TR"/>
        </w:rPr>
        <w:drawing>
          <wp:inline distT="0" distB="0" distL="0" distR="0" wp14:anchorId="253311F6" wp14:editId="5E6A90E5">
            <wp:extent cx="5762625" cy="19716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07E57" w14:textId="77777777" w:rsidR="00E54380" w:rsidRDefault="00E54380" w:rsidP="00E54380">
      <w:pPr>
        <w:pStyle w:val="ListeParagraf"/>
      </w:pPr>
    </w:p>
    <w:p w14:paraId="7DCA0D9F" w14:textId="5F3F635C" w:rsidR="006D4772" w:rsidRDefault="006D4772" w:rsidP="00B67479">
      <w:pPr>
        <w:pStyle w:val="ListeParagraf"/>
        <w:numPr>
          <w:ilvl w:val="0"/>
          <w:numId w:val="1"/>
        </w:numPr>
      </w:pPr>
      <w:r>
        <w:t>Sonraki butonu tıklanarak Deneyim Bilgileri sekmesi açılır.</w:t>
      </w:r>
    </w:p>
    <w:p w14:paraId="1DD39804" w14:textId="003C0615" w:rsidR="00E54380" w:rsidRDefault="00E54380" w:rsidP="00E54380">
      <w:pPr>
        <w:pStyle w:val="ListeParagraf"/>
      </w:pPr>
      <w:r>
        <w:rPr>
          <w:noProof/>
          <w:lang w:eastAsia="tr-TR"/>
        </w:rPr>
        <w:drawing>
          <wp:inline distT="0" distB="0" distL="0" distR="0" wp14:anchorId="7D33FEF0" wp14:editId="31FED32C">
            <wp:extent cx="5760720" cy="16071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0D67" w14:textId="77777777" w:rsidR="00E54380" w:rsidRDefault="00E54380" w:rsidP="00E54380">
      <w:pPr>
        <w:pStyle w:val="ListeParagraf"/>
      </w:pPr>
    </w:p>
    <w:p w14:paraId="3BEBC708" w14:textId="452E1BFD" w:rsidR="00E54380" w:rsidRDefault="00E54380" w:rsidP="00B67479">
      <w:pPr>
        <w:pStyle w:val="ListeParagraf"/>
        <w:numPr>
          <w:ilvl w:val="0"/>
          <w:numId w:val="1"/>
        </w:numPr>
      </w:pPr>
      <w:r>
        <w:t>Deneyim Ekle butonu tıklanarak deneyim bilgileri girilir.</w:t>
      </w:r>
    </w:p>
    <w:p w14:paraId="14F48830" w14:textId="3DD9E053" w:rsidR="00E54380" w:rsidRDefault="00E54380" w:rsidP="00E54380">
      <w:pPr>
        <w:pStyle w:val="ListeParagraf"/>
      </w:pPr>
      <w:r>
        <w:rPr>
          <w:noProof/>
          <w:lang w:eastAsia="tr-TR"/>
        </w:rPr>
        <w:lastRenderedPageBreak/>
        <w:drawing>
          <wp:inline distT="0" distB="0" distL="0" distR="0" wp14:anchorId="7E5CDBEF" wp14:editId="6BA2248E">
            <wp:extent cx="5760720" cy="426275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6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FA3B2" w14:textId="77777777" w:rsidR="00E54380" w:rsidRDefault="00E54380" w:rsidP="00E54380">
      <w:pPr>
        <w:pStyle w:val="ListeParagraf"/>
      </w:pPr>
    </w:p>
    <w:p w14:paraId="1816FE7F" w14:textId="51EC9E12" w:rsidR="00E54380" w:rsidRDefault="00E54380" w:rsidP="00B67479">
      <w:pPr>
        <w:pStyle w:val="ListeParagraf"/>
        <w:numPr>
          <w:ilvl w:val="0"/>
          <w:numId w:val="1"/>
        </w:numPr>
      </w:pPr>
      <w:r>
        <w:t>Sonraki butonu tıklanarak Dosyalar sekmesi açılır.</w:t>
      </w:r>
    </w:p>
    <w:p w14:paraId="7D78E902" w14:textId="0B126B63" w:rsidR="00E54380" w:rsidRDefault="00E54380" w:rsidP="00B67479">
      <w:pPr>
        <w:pStyle w:val="ListeParagraf"/>
        <w:numPr>
          <w:ilvl w:val="0"/>
          <w:numId w:val="1"/>
        </w:numPr>
      </w:pPr>
      <w:r>
        <w:t>İstenen dosyalar yüklenerek Kaydet butonu tıklanır.</w:t>
      </w:r>
    </w:p>
    <w:p w14:paraId="5CAE7D45" w14:textId="5B55566A" w:rsidR="00E54380" w:rsidRDefault="00E54380" w:rsidP="00E54380">
      <w:pPr>
        <w:pStyle w:val="ListeParagraf"/>
      </w:pPr>
      <w:r>
        <w:rPr>
          <w:noProof/>
          <w:lang w:eastAsia="tr-TR"/>
        </w:rPr>
        <w:drawing>
          <wp:inline distT="0" distB="0" distL="0" distR="0" wp14:anchorId="492A0BE4" wp14:editId="121C4EC1">
            <wp:extent cx="5760720" cy="241744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11671" w14:textId="77777777" w:rsidR="00E54380" w:rsidRDefault="00E54380" w:rsidP="00E54380">
      <w:pPr>
        <w:pStyle w:val="ListeParagraf"/>
      </w:pPr>
    </w:p>
    <w:p w14:paraId="288B824C" w14:textId="3A68A381" w:rsidR="00E54380" w:rsidRDefault="00E54380" w:rsidP="00B67479">
      <w:pPr>
        <w:pStyle w:val="ListeParagraf"/>
        <w:numPr>
          <w:ilvl w:val="0"/>
          <w:numId w:val="1"/>
        </w:numPr>
      </w:pPr>
      <w:r>
        <w:t>Sistem, sınav başvurusunu kaydederek bakanlık onayına gönderir.</w:t>
      </w:r>
    </w:p>
    <w:sectPr w:rsidR="00E54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37B5E"/>
    <w:multiLevelType w:val="hybridMultilevel"/>
    <w:tmpl w:val="839689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79"/>
    <w:rsid w:val="000724C1"/>
    <w:rsid w:val="000938AB"/>
    <w:rsid w:val="002E04BC"/>
    <w:rsid w:val="00360B16"/>
    <w:rsid w:val="004713DF"/>
    <w:rsid w:val="005852BC"/>
    <w:rsid w:val="006D4772"/>
    <w:rsid w:val="00757B75"/>
    <w:rsid w:val="00B66EF1"/>
    <w:rsid w:val="00B67479"/>
    <w:rsid w:val="00E54380"/>
    <w:rsid w:val="00E862D0"/>
    <w:rsid w:val="00EE0F4E"/>
    <w:rsid w:val="00F5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78E4"/>
  <w15:chartTrackingRefBased/>
  <w15:docId w15:val="{58EC4FC7-B757-4A8C-95AB-1B807DA2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7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Görkem Dayangaç</dc:creator>
  <cp:keywords/>
  <dc:description/>
  <cp:lastModifiedBy>Görkem Dayangaç</cp:lastModifiedBy>
  <cp:revision>2</cp:revision>
  <dcterms:created xsi:type="dcterms:W3CDTF">2020-10-19T10:27:00Z</dcterms:created>
  <dcterms:modified xsi:type="dcterms:W3CDTF">2020-10-19T10:27:00Z</dcterms:modified>
</cp:coreProperties>
</file>